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C50E">
      <w:pPr>
        <w:spacing w:after="0" w:line="240" w:lineRule="auto"/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Supplementary</w:t>
      </w:r>
      <w:r>
        <w:rPr>
          <w:rFonts w:hint="eastAsia" w:ascii="Times New Roman" w:hAnsi="Times New Roman" w:cs="Times New Roman"/>
          <w:lang w:val="en-US" w:eastAsia="zh-CN"/>
        </w:rPr>
        <w:t xml:space="preserve"> Table 1: </w:t>
      </w:r>
      <w:r>
        <w:rPr>
          <w:rFonts w:ascii="Times New Roman" w:hAnsi="Times New Roman" w:cs="Times New Roman"/>
        </w:rPr>
        <w:t>Mean Variance Inflation Factor of Predictor Variables Across Multiple Imputed Datasets</w:t>
      </w:r>
      <w:r>
        <w:rPr>
          <w:rFonts w:hint="eastAsia" w:ascii="Times New Roman" w:hAnsi="Times New Roman" w:cs="Times New Roman"/>
          <w:lang w:val="en-US" w:eastAsia="zh-CN"/>
        </w:rPr>
        <w:t>:</w:t>
      </w:r>
      <w:bookmarkStart w:id="0" w:name="_GoBack"/>
      <w:bookmarkEnd w:id="0"/>
    </w:p>
    <w:p w14:paraId="47022DA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6"/>
        <w:tblW w:w="0" w:type="auto"/>
        <w:tblInd w:w="2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297"/>
      </w:tblGrid>
      <w:tr w14:paraId="1ACA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280FDE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Variable</w:t>
            </w:r>
          </w:p>
        </w:tc>
        <w:tc>
          <w:tcPr>
            <w:tcW w:w="2297" w:type="dxa"/>
          </w:tcPr>
          <w:p w14:paraId="03E59D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Mean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VIF</w:t>
            </w:r>
          </w:p>
        </w:tc>
      </w:tr>
      <w:tr w14:paraId="2F3E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B27F3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NLR</w:t>
            </w:r>
          </w:p>
        </w:tc>
        <w:tc>
          <w:tcPr>
            <w:tcW w:w="2297" w:type="dxa"/>
          </w:tcPr>
          <w:p w14:paraId="76B23F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1.211030</w:t>
            </w:r>
          </w:p>
        </w:tc>
      </w:tr>
      <w:tr w14:paraId="5958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5A052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Duration of Illness</w:t>
            </w:r>
          </w:p>
        </w:tc>
        <w:tc>
          <w:tcPr>
            <w:tcW w:w="2297" w:type="dxa"/>
          </w:tcPr>
          <w:p w14:paraId="729501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1.023160</w:t>
            </w:r>
          </w:p>
        </w:tc>
      </w:tr>
      <w:tr w14:paraId="620F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533B2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Age</w:t>
            </w:r>
          </w:p>
        </w:tc>
        <w:tc>
          <w:tcPr>
            <w:tcW w:w="2297" w:type="dxa"/>
          </w:tcPr>
          <w:p w14:paraId="6B6022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1.258344</w:t>
            </w:r>
          </w:p>
        </w:tc>
      </w:tr>
      <w:tr w14:paraId="30D5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4F56A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Winter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Onset</w:t>
            </w:r>
          </w:p>
        </w:tc>
        <w:tc>
          <w:tcPr>
            <w:tcW w:w="2297" w:type="dxa"/>
          </w:tcPr>
          <w:p w14:paraId="55F847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1.014788</w:t>
            </w:r>
          </w:p>
        </w:tc>
      </w:tr>
      <w:tr w14:paraId="27AF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86DF3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Hypoxemia</w:t>
            </w:r>
          </w:p>
        </w:tc>
        <w:tc>
          <w:tcPr>
            <w:tcW w:w="2297" w:type="dxa"/>
          </w:tcPr>
          <w:p w14:paraId="2D155D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1.020945</w:t>
            </w:r>
          </w:p>
        </w:tc>
      </w:tr>
      <w:tr w14:paraId="5FCF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974A7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Prematurity</w:t>
            </w:r>
          </w:p>
        </w:tc>
        <w:tc>
          <w:tcPr>
            <w:tcW w:w="2297" w:type="dxa"/>
          </w:tcPr>
          <w:p w14:paraId="1B5D27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1.008777</w:t>
            </w:r>
          </w:p>
        </w:tc>
      </w:tr>
    </w:tbl>
    <w:p w14:paraId="296DBC30">
      <w:pPr>
        <w:rPr>
          <w:rStyle w:val="1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5"/>
          <w:szCs w:val="15"/>
          <w:shd w:val="clear" w:fill="FFFFFF"/>
        </w:rPr>
      </w:pPr>
    </w:p>
    <w:p w14:paraId="38BD7166">
      <w:pPr>
        <w:spacing w:after="0" w:line="240" w:lineRule="auto"/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Supplementary</w:t>
      </w:r>
      <w:r>
        <w:rPr>
          <w:rFonts w:hint="eastAsia" w:ascii="Times New Roman" w:hAnsi="Times New Roman" w:cs="Times New Roman"/>
          <w:lang w:val="en-US" w:eastAsia="zh-CN"/>
        </w:rPr>
        <w:t xml:space="preserve"> Table 2:</w:t>
      </w:r>
      <w:r>
        <w:rPr>
          <w:rFonts w:ascii="Times New Roman" w:hAnsi="Times New Roman" w:cs="Times New Roman"/>
        </w:rPr>
        <w:t>Candidate Predictors Initially Selected via Elastic-Net Regression on Multiple Imputed Datasets</w:t>
      </w:r>
      <w:r>
        <w:rPr>
          <w:rFonts w:hint="eastAsia" w:ascii="Times New Roman" w:hAnsi="Times New Roman" w:cs="Times New Roman"/>
          <w:lang w:val="en-US" w:eastAsia="zh-CN"/>
        </w:rPr>
        <w:t xml:space="preserve">: </w:t>
      </w:r>
    </w:p>
    <w:tbl>
      <w:tblPr>
        <w:tblStyle w:val="3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988"/>
      </w:tblGrid>
      <w:tr w14:paraId="7D87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F1FD5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Variable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8FD913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selection_frequency</w:t>
            </w:r>
          </w:p>
        </w:tc>
      </w:tr>
      <w:tr w14:paraId="5B63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23BF8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ALB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76B75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3A7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DE7C5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Length of hospital stay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53F9E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5F5D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003BAD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NLR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FE505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452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4AE52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ALP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45503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216E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F5F3B5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935D4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CC4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E8A81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TBil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85100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4690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AE29A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ge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7FD80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C22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19CA6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Duration of Illness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77D49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526A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180BD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Wheezing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8B488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3B1E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2C6FC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Duration of Fever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C816C7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2048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6E49B3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Hypoxemia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0E225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03AD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7CFAD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L</w:t>
            </w: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%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AECAF7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6D0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530DE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:lang w:bidi="ar"/>
                <w14:ligatures w14:val="none"/>
              </w:rPr>
              <w:t>Hb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48E6F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4216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1BA0E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Bacterial Co-infection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F827AA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0AC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5121C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N</w:t>
            </w: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%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89130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38E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37EF9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PLT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EE932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0AC6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103E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Retractions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FEB73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09AC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50957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 xml:space="preserve">Autumn 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Onset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8411C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3B86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AC3B7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 xml:space="preserve">Winter 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Onset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71EC6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E4A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B3357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Mixed Feeding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182B85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DFE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7BBCB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La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02F1AD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6D54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2023AD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Preterm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05748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44BD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B0B56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BF76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1A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EBF81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9A75A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A60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7CE70D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IgM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B8C4C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5C9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3AC9B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IgG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58751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5AB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59A4DA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IgE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161EE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6B12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D51D6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IgA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D6309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225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7FE0C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Ibil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DF2A1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22DF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4DA1D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IL</w:t>
            </w: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46595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3278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A7B30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GLU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8D155A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745A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8A04C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CK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7595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58A1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53E08A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FER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D9FBE7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144F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1F8B4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CRP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2FA16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612F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F217A3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Cl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81A8A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14:paraId="4A67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E7863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ALT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15E7B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14:paraId="0FF8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0C43B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8F4935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14:paraId="4DE4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1D5D4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ESR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91793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14:paraId="68BB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A434A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γ-GT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852A7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14:paraId="7322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7DC624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DBil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27061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14:paraId="2FD1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9B0D05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AST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4F6B3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14:paraId="1BB8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B506C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Formula-Feeding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D2454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14:paraId="3C1E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556B38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LDH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FF103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4807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299AB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Cyanosis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20527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35C7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F46B3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Cough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D8371D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252E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AB7BF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CK</w:t>
            </w: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MB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BF4E6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370A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A46442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GLO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A7022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1B35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9B63D3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 xml:space="preserve">Summer </w:t>
            </w: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Onset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51624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1CD7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AE500C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BUN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41B560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723F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F6B51F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WBC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8F305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3264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443641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Birth Weight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2019B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15AE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1D039E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TP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2092D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14:paraId="62CC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F7F489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6D1BB6">
            <w:pPr>
              <w:keepNext w:val="0"/>
              <w:keepLines w:val="0"/>
              <w:suppressLineNumbers w:val="0"/>
              <w:spacing w:before="100" w:beforeAutospacing="1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38B3E5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9"/>
    <w:rsid w:val="0004786E"/>
    <w:rsid w:val="00300758"/>
    <w:rsid w:val="003131B4"/>
    <w:rsid w:val="005F11B8"/>
    <w:rsid w:val="006036BC"/>
    <w:rsid w:val="0062611E"/>
    <w:rsid w:val="00837E5B"/>
    <w:rsid w:val="0092572A"/>
    <w:rsid w:val="00B35B49"/>
    <w:rsid w:val="00C101BB"/>
    <w:rsid w:val="00CB5B43"/>
    <w:rsid w:val="00CC0424"/>
    <w:rsid w:val="00E567E7"/>
    <w:rsid w:val="08CF35BB"/>
    <w:rsid w:val="2C5A1872"/>
    <w:rsid w:val="4DC25072"/>
    <w:rsid w:val="5A5A2D29"/>
    <w:rsid w:val="66926CCB"/>
    <w:rsid w:val="6A502748"/>
    <w:rsid w:val="71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9">
    <w:name w:val="网格型1"/>
    <w:basedOn w:val="15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690</Characters>
  <Lines>5</Lines>
  <Paragraphs>1</Paragraphs>
  <TotalTime>0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2026-02-08T01:06:00Z</dcterms:created>
  <dc:creator>婉宜 李</dc:creator>
  <cp:lastModifiedBy>李婉宜ʚɞ</cp:lastModifiedBy>
  <dcterms:modified xsi:type="dcterms:W3CDTF">2026-02-20T06:56:52Z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eyJoZGlkIjoiOWI0MzllMDI1OGFjY2U0M2ViZjVjNTE0NGMyZmM1ZTgiLCJ1c2VySWQiOiI5NTM4MjQ0OTYifQ==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C7564ACB767240ECB8B922F87AEB22F9_12</vt:lpwstr>
  </property>
</Properties>
</file>